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18" w:rsidRPr="00F22AE2" w:rsidRDefault="00580B18" w:rsidP="007F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0B18" w:rsidRPr="00F22AE2" w:rsidRDefault="00580B18" w:rsidP="007F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 xml:space="preserve"> о работе за 202</w:t>
      </w:r>
      <w:r w:rsidR="008C61DE">
        <w:rPr>
          <w:rFonts w:ascii="Times New Roman" w:hAnsi="Times New Roman" w:cs="Times New Roman"/>
          <w:b/>
          <w:sz w:val="28"/>
          <w:szCs w:val="28"/>
        </w:rPr>
        <w:t>1</w:t>
      </w:r>
      <w:r w:rsidRPr="00F22A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0B18" w:rsidRPr="00F22AE2" w:rsidRDefault="00580B18" w:rsidP="007F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 xml:space="preserve">депутата Воронежской городской Думы </w:t>
      </w:r>
    </w:p>
    <w:p w:rsidR="00580B18" w:rsidRPr="00F22AE2" w:rsidRDefault="00580B18" w:rsidP="007F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2AE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80B18" w:rsidRDefault="00580B18" w:rsidP="007F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>Яковлева Юрия Васильевича</w:t>
      </w:r>
    </w:p>
    <w:p w:rsidR="00B87BF7" w:rsidRPr="00F22AE2" w:rsidRDefault="00B87BF7" w:rsidP="00B87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B18" w:rsidRPr="00580B18" w:rsidRDefault="00580B18" w:rsidP="00580B18">
      <w:pPr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AE2">
        <w:rPr>
          <w:rFonts w:ascii="Times New Roman" w:hAnsi="Times New Roman" w:cs="Times New Roman"/>
          <w:b/>
          <w:sz w:val="28"/>
          <w:szCs w:val="28"/>
        </w:rPr>
        <w:t xml:space="preserve">Яковлев Юрий Васильевич </w:t>
      </w:r>
      <w:r w:rsidRPr="00F22AE2">
        <w:rPr>
          <w:rFonts w:ascii="Times New Roman" w:hAnsi="Times New Roman" w:cs="Times New Roman"/>
          <w:sz w:val="28"/>
          <w:szCs w:val="28"/>
        </w:rPr>
        <w:t xml:space="preserve">– председатель фракции ЛДПР в Воронежской городской Думе; </w:t>
      </w:r>
      <w:r w:rsidR="007F62B5">
        <w:rPr>
          <w:rFonts w:ascii="Times New Roman" w:hAnsi="Times New Roman" w:cs="Times New Roman"/>
          <w:sz w:val="28"/>
          <w:szCs w:val="28"/>
        </w:rPr>
        <w:t>з</w:t>
      </w:r>
      <w:r w:rsidRPr="00F22AE2">
        <w:rPr>
          <w:rFonts w:ascii="Times New Roman" w:hAnsi="Times New Roman" w:cs="Times New Roman"/>
          <w:sz w:val="28"/>
          <w:szCs w:val="28"/>
        </w:rPr>
        <w:t>аместитель председателя постоянной комиссии по экологии и природопользованию Воронежской городской Думы, является членом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22AE2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дорожному хозяйству и благоустройству</w:t>
      </w:r>
      <w:r w:rsidRPr="007F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F6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 в состав Межведомственной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</w:t>
      </w:r>
      <w:r w:rsidR="007F6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2AE2">
        <w:rPr>
          <w:rFonts w:ascii="Times New Roman" w:hAnsi="Times New Roman" w:cs="Times New Roman"/>
          <w:sz w:val="28"/>
          <w:szCs w:val="28"/>
        </w:rPr>
        <w:t>вляется членом Общественного совета ООО «РВК-Воронеж»</w:t>
      </w:r>
      <w:r w:rsidR="007F6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22AE2">
        <w:rPr>
          <w:rFonts w:ascii="Times New Roman" w:hAnsi="Times New Roman" w:cs="Times New Roman"/>
          <w:sz w:val="28"/>
          <w:szCs w:val="28"/>
        </w:rPr>
        <w:t>ходит в состав рабочей группы по выявлению и принятию в муниципальную собственность бесхозяйных сетей и передаче их на обслуживание специализированным предприятиям</w:t>
      </w:r>
      <w:r w:rsidR="007F6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BF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присуждению премии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главы </w:t>
      </w:r>
      <w:r w:rsidRPr="00580B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ородского округа город Воронеж </w:t>
      </w:r>
      <w:r w:rsidRPr="00580B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области охраны окружающей среды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A0D3D" w:rsidRPr="00DB3331" w:rsidRDefault="007A0D3D" w:rsidP="00DB3331">
      <w:pPr>
        <w:pStyle w:val="a4"/>
        <w:tabs>
          <w:tab w:val="clear" w:pos="180"/>
        </w:tabs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b/>
          <w:szCs w:val="28"/>
        </w:rPr>
      </w:pPr>
      <w:r w:rsidRPr="00DB3331">
        <w:rPr>
          <w:b/>
          <w:szCs w:val="28"/>
        </w:rPr>
        <w:t>Работа в Воронежской городской Думе</w:t>
      </w:r>
    </w:p>
    <w:p w:rsidR="003B228E" w:rsidRDefault="00DB3331" w:rsidP="00DB33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331">
        <w:rPr>
          <w:rFonts w:ascii="Times New Roman" w:hAnsi="Times New Roman" w:cs="Times New Roman"/>
          <w:sz w:val="28"/>
          <w:szCs w:val="28"/>
        </w:rPr>
        <w:t xml:space="preserve">В 2021 году Юрий </w:t>
      </w:r>
      <w:r w:rsidR="00580B18" w:rsidRPr="00DB3331">
        <w:rPr>
          <w:rFonts w:ascii="Times New Roman" w:hAnsi="Times New Roman" w:cs="Times New Roman"/>
          <w:sz w:val="28"/>
          <w:szCs w:val="28"/>
        </w:rPr>
        <w:t>Яковлев принял участие в</w:t>
      </w:r>
      <w:r w:rsidRPr="00DB3331">
        <w:rPr>
          <w:rFonts w:ascii="Times New Roman" w:hAnsi="Times New Roman" w:cs="Times New Roman"/>
          <w:sz w:val="28"/>
          <w:szCs w:val="28"/>
        </w:rPr>
        <w:t xml:space="preserve"> </w:t>
      </w:r>
      <w:r w:rsidR="00BF19D5">
        <w:rPr>
          <w:rFonts w:ascii="Times New Roman" w:hAnsi="Times New Roman" w:cs="Times New Roman"/>
          <w:sz w:val="28"/>
          <w:szCs w:val="28"/>
        </w:rPr>
        <w:t>8</w:t>
      </w:r>
      <w:r w:rsidRPr="00DB3331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580B18" w:rsidRPr="00DB3331">
        <w:rPr>
          <w:rFonts w:ascii="Times New Roman" w:hAnsi="Times New Roman" w:cs="Times New Roman"/>
          <w:sz w:val="28"/>
          <w:szCs w:val="28"/>
        </w:rPr>
        <w:t xml:space="preserve">постоянной комиссии по экологии и природопользованию и </w:t>
      </w:r>
      <w:r w:rsidRPr="00DB3331">
        <w:rPr>
          <w:rFonts w:ascii="Times New Roman" w:hAnsi="Times New Roman" w:cs="Times New Roman"/>
          <w:sz w:val="28"/>
          <w:szCs w:val="28"/>
        </w:rPr>
        <w:t xml:space="preserve">11 заседаниях </w:t>
      </w:r>
      <w:r w:rsidR="00580B18" w:rsidRPr="00DB3331">
        <w:rPr>
          <w:rFonts w:ascii="Times New Roman" w:hAnsi="Times New Roman" w:cs="Times New Roman"/>
          <w:sz w:val="28"/>
          <w:szCs w:val="28"/>
        </w:rPr>
        <w:t>комиссии по жилищно-коммунальному хозяйству, дорожному хозяйству и благоустройству</w:t>
      </w:r>
      <w:r w:rsidRPr="00DB3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B09" w:rsidRDefault="00395B09" w:rsidP="00DB33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следующим вопросам:</w:t>
      </w:r>
    </w:p>
    <w:p w:rsidR="00395B09" w:rsidRDefault="00395B09" w:rsidP="00395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Безнадзорные животные</w:t>
      </w:r>
      <w:r w:rsidRPr="00395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 Воронеж;</w:t>
      </w:r>
    </w:p>
    <w:p w:rsidR="003B228E" w:rsidRDefault="00BF19D5" w:rsidP="00DB333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проблема безнадзорных животных является актуальной для всей Российской Федерации. Миллионный Воронеж не является исключением. Для решения данной проблемы был проведен ряд рабочих встреч, в том числе з</w:t>
      </w:r>
      <w:r w:rsidRPr="00DB3331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3331">
        <w:rPr>
          <w:rFonts w:ascii="Times New Roman" w:hAnsi="Times New Roman" w:cs="Times New Roman"/>
          <w:sz w:val="28"/>
          <w:szCs w:val="28"/>
        </w:rPr>
        <w:t xml:space="preserve">руглого стола в Воронежской областной Думе </w:t>
      </w:r>
      <w:r w:rsidRPr="00DB3331">
        <w:rPr>
          <w:rFonts w:ascii="Times New Roman" w:hAnsi="Times New Roman" w:cs="Times New Roman"/>
          <w:sz w:val="28"/>
          <w:szCs w:val="28"/>
        </w:rPr>
        <w:lastRenderedPageBreak/>
        <w:t>по теме: «Бездомные животные. Халатность властей или безразличие людей? Методы и пути решения проблемы»</w:t>
      </w:r>
      <w:r>
        <w:rPr>
          <w:rFonts w:ascii="Times New Roman" w:hAnsi="Times New Roman" w:cs="Times New Roman"/>
          <w:sz w:val="28"/>
          <w:szCs w:val="28"/>
        </w:rPr>
        <w:t xml:space="preserve">, в котором Юрий Яковлев принял активное участие. По результатам заседания было принято решение о строительстве приюта для бездомных животных, место под который определено администрацией городского округа город Воронеж.  </w:t>
      </w:r>
    </w:p>
    <w:p w:rsidR="00D66277" w:rsidRDefault="003B228E" w:rsidP="003B228E">
      <w:pPr>
        <w:spacing w:line="360" w:lineRule="auto"/>
        <w:jc w:val="both"/>
        <w:rPr>
          <w:rStyle w:val="s1mrcssattr"/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B09">
        <w:rPr>
          <w:rFonts w:ascii="Times New Roman" w:hAnsi="Times New Roman" w:cs="Times New Roman"/>
          <w:sz w:val="28"/>
          <w:szCs w:val="28"/>
        </w:rPr>
        <w:t>С</w:t>
      </w:r>
      <w:r w:rsidRPr="003B228E"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>охранени</w:t>
      </w:r>
      <w:r w:rsidR="00395B09"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>е</w:t>
      </w:r>
      <w:r w:rsidRPr="003B228E"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 xml:space="preserve"> и развити</w:t>
      </w:r>
      <w:r w:rsidR="00395B09"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 xml:space="preserve">е </w:t>
      </w:r>
      <w:r w:rsidRPr="003B228E"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>зеленого фонда городского округа город Воронеж</w:t>
      </w:r>
      <w:r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 xml:space="preserve">. Было инициировано создание </w:t>
      </w:r>
      <w:r w:rsidRPr="0016633C">
        <w:rPr>
          <w:rStyle w:val="s2mrcssattr"/>
          <w:rFonts w:ascii="Times New Roman" w:hAnsi="Times New Roman" w:cs="Times New Roman"/>
          <w:i/>
          <w:iCs/>
          <w:color w:val="2C2D2E"/>
          <w:sz w:val="28"/>
          <w:szCs w:val="28"/>
        </w:rPr>
        <w:t> </w:t>
      </w:r>
      <w:r w:rsidRPr="0016633C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координационного </w:t>
      </w:r>
      <w:r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>с</w:t>
      </w:r>
      <w:r w:rsidRPr="003B228E"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>овета</w:t>
      </w:r>
      <w:r>
        <w:rPr>
          <w:rStyle w:val="s2mrcssattr"/>
          <w:rFonts w:ascii="Times New Roman" w:hAnsi="Times New Roman" w:cs="Times New Roman"/>
          <w:iCs/>
          <w:color w:val="2C2D2E"/>
          <w:sz w:val="28"/>
          <w:szCs w:val="28"/>
        </w:rPr>
        <w:t>, на заседаниях которого рассматриваются вопросы,</w:t>
      </w:r>
      <w:r w:rsidRPr="003B228E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16633C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касающи</w:t>
      </w:r>
      <w:r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е</w:t>
      </w:r>
      <w:r w:rsidRPr="0016633C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ся общественных территорий города</w:t>
      </w:r>
      <w:r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 xml:space="preserve">, в том числе </w:t>
      </w:r>
      <w:r w:rsidRPr="0016633C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постановк</w:t>
      </w:r>
      <w:r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а</w:t>
      </w:r>
      <w:r w:rsidRPr="0016633C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 xml:space="preserve"> парков и скверов города на кадастровый учёт. </w:t>
      </w:r>
    </w:p>
    <w:p w:rsidR="003B228E" w:rsidRDefault="00D66277" w:rsidP="003B228E">
      <w:pPr>
        <w:spacing w:line="360" w:lineRule="auto"/>
        <w:jc w:val="both"/>
        <w:rPr>
          <w:rStyle w:val="s1mrcssattr"/>
          <w:rFonts w:ascii="Times New Roman" w:hAnsi="Times New Roman" w:cs="Times New Roman"/>
          <w:color w:val="2C2D2E"/>
          <w:sz w:val="28"/>
          <w:szCs w:val="28"/>
        </w:rPr>
      </w:pPr>
      <w:r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 xml:space="preserve">- </w:t>
      </w:r>
      <w:r w:rsidR="007F62B5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В</w:t>
      </w:r>
      <w:r w:rsidRPr="0016633C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опрос сохранения многолетних зелёных насаждений от повреждений при ремонте тротуаров, дорог, домов и несвоевременной опиловке. </w:t>
      </w:r>
      <w:r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Б</w:t>
      </w:r>
      <w:r w:rsidRPr="0016633C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ыл предложен ряд мер, необходимых для решения и регулирования сложившейся ситуации</w:t>
      </w:r>
      <w:r w:rsidR="00D84AEB"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>.</w:t>
      </w:r>
      <w:r>
        <w:rPr>
          <w:rStyle w:val="s1mrcssattr"/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395B09" w:rsidRDefault="00FC475E" w:rsidP="003B228E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C47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</w:t>
      </w:r>
      <w:r w:rsidR="00364B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 w:rsidRPr="00FC47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осстановление и реконструкция сетей ливневой канализации</w:t>
      </w:r>
      <w:r w:rsidR="00395B0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FC475E" w:rsidRPr="00FC475E" w:rsidRDefault="00395B09" w:rsidP="003B2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территории городского округа город </w:t>
      </w:r>
      <w:r w:rsidR="00364B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Воронеж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очень высока степень износа сетей ливневой канализации. </w:t>
      </w:r>
      <w:r w:rsidR="00364B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Существующие сети не справляются с о</w:t>
      </w:r>
      <w:r w:rsidR="00364B73" w:rsidRPr="00FC47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бильны</w:t>
      </w:r>
      <w:r w:rsidR="00364B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ми осадками, регулярно затапливается </w:t>
      </w:r>
      <w:r w:rsidR="00364B73" w:rsidRPr="00FC47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проезжая часть, тротуары и межквартальные проезды.</w:t>
      </w:r>
      <w:r w:rsidR="00364B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связи с многочисленными обращениями избирателей</w:t>
      </w:r>
      <w:r w:rsidR="00FC475E" w:rsidRPr="00FC47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Юрий Яковлев </w:t>
      </w:r>
      <w:r w:rsidR="00364B7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выступил одним из инициаторов разработки муниципальной программы по реконструкции и ремонту  сетей ливневой канализации, что позволит значительно увеличить их пропускную способность. </w:t>
      </w:r>
    </w:p>
    <w:p w:rsidR="00364B73" w:rsidRDefault="003B228E" w:rsidP="00227B8E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Style w:val="s1mrcssattr"/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- </w:t>
      </w:r>
      <w:r w:rsidR="00364B73">
        <w:rPr>
          <w:color w:val="2C2D2E"/>
          <w:sz w:val="28"/>
          <w:szCs w:val="28"/>
        </w:rPr>
        <w:t>В</w:t>
      </w:r>
      <w:r w:rsidR="00227B8E">
        <w:rPr>
          <w:color w:val="2C2D2E"/>
          <w:sz w:val="28"/>
          <w:szCs w:val="28"/>
        </w:rPr>
        <w:t xml:space="preserve">опрос </w:t>
      </w:r>
      <w:r w:rsidR="00227B8E" w:rsidRPr="0016633C">
        <w:rPr>
          <w:rStyle w:val="s1mrcssattr"/>
          <w:color w:val="2C2D2E"/>
          <w:sz w:val="28"/>
          <w:szCs w:val="28"/>
        </w:rPr>
        <w:t>о контрол</w:t>
      </w:r>
      <w:r w:rsidR="00364B73">
        <w:rPr>
          <w:rStyle w:val="s1mrcssattr"/>
          <w:color w:val="2C2D2E"/>
          <w:sz w:val="28"/>
          <w:szCs w:val="28"/>
        </w:rPr>
        <w:t xml:space="preserve">е </w:t>
      </w:r>
      <w:r w:rsidR="00227B8E" w:rsidRPr="0016633C">
        <w:rPr>
          <w:rStyle w:val="s1mrcssattr"/>
          <w:color w:val="2C2D2E"/>
          <w:sz w:val="28"/>
          <w:szCs w:val="28"/>
        </w:rPr>
        <w:t>качеств</w:t>
      </w:r>
      <w:r w:rsidR="00364B73">
        <w:rPr>
          <w:rStyle w:val="s1mrcssattr"/>
          <w:color w:val="2C2D2E"/>
          <w:sz w:val="28"/>
          <w:szCs w:val="28"/>
        </w:rPr>
        <w:t>а</w:t>
      </w:r>
      <w:r w:rsidR="00227B8E" w:rsidRPr="0016633C">
        <w:rPr>
          <w:rStyle w:val="s1mrcssattr"/>
          <w:color w:val="2C2D2E"/>
          <w:sz w:val="28"/>
          <w:szCs w:val="28"/>
        </w:rPr>
        <w:t xml:space="preserve"> оказываемых услуг </w:t>
      </w:r>
      <w:r w:rsidR="00364B73">
        <w:rPr>
          <w:rStyle w:val="s1mrcssattr"/>
          <w:color w:val="2C2D2E"/>
          <w:sz w:val="28"/>
          <w:szCs w:val="28"/>
        </w:rPr>
        <w:t xml:space="preserve">управляющими компаниями. </w:t>
      </w:r>
    </w:p>
    <w:p w:rsidR="00B91570" w:rsidRPr="007F62B5" w:rsidRDefault="00364B73" w:rsidP="00227B8E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rStyle w:val="s1mrcssattr"/>
          <w:color w:val="000000" w:themeColor="text1"/>
          <w:sz w:val="28"/>
          <w:szCs w:val="28"/>
        </w:rPr>
      </w:pPr>
      <w:r w:rsidRPr="007F62B5">
        <w:rPr>
          <w:rStyle w:val="s1mrcssattr"/>
          <w:color w:val="000000" w:themeColor="text1"/>
          <w:sz w:val="28"/>
          <w:szCs w:val="28"/>
        </w:rPr>
        <w:t>Остро стоит вопрос о контрол</w:t>
      </w:r>
      <w:r w:rsidR="0014227C" w:rsidRPr="007F62B5">
        <w:rPr>
          <w:rStyle w:val="s1mrcssattr"/>
          <w:color w:val="000000" w:themeColor="text1"/>
          <w:sz w:val="28"/>
          <w:szCs w:val="28"/>
        </w:rPr>
        <w:t xml:space="preserve">е </w:t>
      </w:r>
      <w:r w:rsidRPr="007F62B5">
        <w:rPr>
          <w:rStyle w:val="s1mrcssattr"/>
          <w:color w:val="000000" w:themeColor="text1"/>
          <w:sz w:val="28"/>
          <w:szCs w:val="28"/>
        </w:rPr>
        <w:t>качеств</w:t>
      </w:r>
      <w:r w:rsidR="0014227C" w:rsidRPr="007F62B5">
        <w:rPr>
          <w:rStyle w:val="s1mrcssattr"/>
          <w:color w:val="000000" w:themeColor="text1"/>
          <w:sz w:val="28"/>
          <w:szCs w:val="28"/>
        </w:rPr>
        <w:t xml:space="preserve">а обслуживания жилого фонда города Воронежа управляющими компаниями. Наибольшее количество </w:t>
      </w:r>
      <w:r w:rsidR="00227B8E" w:rsidRPr="007F62B5">
        <w:rPr>
          <w:rStyle w:val="s1mrcssattr"/>
          <w:color w:val="000000" w:themeColor="text1"/>
          <w:sz w:val="28"/>
          <w:szCs w:val="28"/>
        </w:rPr>
        <w:t xml:space="preserve">жалоб </w:t>
      </w:r>
      <w:r w:rsidR="0014227C" w:rsidRPr="007F62B5">
        <w:rPr>
          <w:rStyle w:val="s1mrcssattr"/>
          <w:color w:val="000000" w:themeColor="text1"/>
          <w:sz w:val="28"/>
          <w:szCs w:val="28"/>
        </w:rPr>
        <w:t xml:space="preserve">поступает </w:t>
      </w:r>
      <w:r w:rsidR="00227B8E" w:rsidRPr="007F62B5">
        <w:rPr>
          <w:rStyle w:val="s1mrcssattr"/>
          <w:color w:val="000000" w:themeColor="text1"/>
          <w:sz w:val="28"/>
          <w:szCs w:val="28"/>
        </w:rPr>
        <w:t xml:space="preserve">от жильцов многоквартирных жилых домов, которые находятся на обслуживании </w:t>
      </w:r>
      <w:r w:rsidRPr="007F62B5">
        <w:rPr>
          <w:rStyle w:val="s1mrcssattr"/>
          <w:color w:val="000000" w:themeColor="text1"/>
          <w:sz w:val="28"/>
          <w:szCs w:val="28"/>
        </w:rPr>
        <w:t xml:space="preserve">управляющих компаний, входящих в состав </w:t>
      </w:r>
      <w:r w:rsidR="00227B8E" w:rsidRPr="007F62B5">
        <w:rPr>
          <w:rStyle w:val="s1mrcssattr"/>
          <w:color w:val="000000" w:themeColor="text1"/>
          <w:sz w:val="28"/>
          <w:szCs w:val="28"/>
        </w:rPr>
        <w:t xml:space="preserve">группы компаний </w:t>
      </w:r>
      <w:r w:rsidR="00227B8E" w:rsidRPr="007F62B5">
        <w:rPr>
          <w:rStyle w:val="s1mrcssattr"/>
          <w:color w:val="000000" w:themeColor="text1"/>
          <w:sz w:val="28"/>
          <w:szCs w:val="28"/>
        </w:rPr>
        <w:lastRenderedPageBreak/>
        <w:t>«ПИК-Комфорт»</w:t>
      </w:r>
      <w:r w:rsidR="0014227C" w:rsidRPr="007F62B5">
        <w:rPr>
          <w:rStyle w:val="s1mrcssattr"/>
          <w:color w:val="000000" w:themeColor="text1"/>
          <w:sz w:val="28"/>
          <w:szCs w:val="28"/>
        </w:rPr>
        <w:t>. В связи с тем</w:t>
      </w:r>
      <w:r w:rsidR="00227B8E" w:rsidRPr="007F62B5">
        <w:rPr>
          <w:rStyle w:val="s1mrcssattr"/>
          <w:color w:val="000000" w:themeColor="text1"/>
          <w:sz w:val="28"/>
          <w:szCs w:val="28"/>
        </w:rPr>
        <w:t>,</w:t>
      </w:r>
      <w:r w:rsidR="0014227C" w:rsidRPr="007F62B5">
        <w:rPr>
          <w:rStyle w:val="s1mrcssattr"/>
          <w:color w:val="000000" w:themeColor="text1"/>
          <w:sz w:val="28"/>
          <w:szCs w:val="28"/>
        </w:rPr>
        <w:t xml:space="preserve"> что Г</w:t>
      </w:r>
      <w:r w:rsidR="00227B8E" w:rsidRPr="007F62B5">
        <w:rPr>
          <w:rStyle w:val="s1mrcssattr"/>
          <w:color w:val="000000" w:themeColor="text1"/>
          <w:sz w:val="28"/>
          <w:szCs w:val="28"/>
        </w:rPr>
        <w:t xml:space="preserve">осударственная жилищная инспекция не </w:t>
      </w:r>
      <w:r w:rsidR="0014227C" w:rsidRPr="007F62B5">
        <w:rPr>
          <w:rStyle w:val="s1mrcssattr"/>
          <w:color w:val="000000" w:themeColor="text1"/>
          <w:sz w:val="28"/>
          <w:szCs w:val="28"/>
        </w:rPr>
        <w:t xml:space="preserve">успевает своевременно реагировать на обращения граждан, Юрий Яковлев выступил в поддержку создания муниципального органа жилищного </w:t>
      </w:r>
      <w:proofErr w:type="gramStart"/>
      <w:r w:rsidR="0014227C" w:rsidRPr="007F62B5">
        <w:rPr>
          <w:rStyle w:val="s1mrcssattr"/>
          <w:color w:val="000000" w:themeColor="text1"/>
          <w:sz w:val="28"/>
          <w:szCs w:val="28"/>
        </w:rPr>
        <w:t>контроля  за</w:t>
      </w:r>
      <w:proofErr w:type="gramEnd"/>
      <w:r w:rsidR="0014227C" w:rsidRPr="007F62B5">
        <w:rPr>
          <w:rStyle w:val="s1mrcssattr"/>
          <w:color w:val="000000" w:themeColor="text1"/>
          <w:sz w:val="28"/>
          <w:szCs w:val="28"/>
        </w:rPr>
        <w:t xml:space="preserve"> деятельностью управляющих компаний.</w:t>
      </w:r>
    </w:p>
    <w:p w:rsidR="00D66277" w:rsidRDefault="00D66277" w:rsidP="00DF3B86">
      <w:pPr>
        <w:spacing w:line="360" w:lineRule="auto"/>
        <w:ind w:firstLine="709"/>
        <w:jc w:val="both"/>
        <w:rPr>
          <w:color w:val="2C2D2E"/>
          <w:sz w:val="28"/>
          <w:szCs w:val="28"/>
        </w:rPr>
      </w:pPr>
      <w:proofErr w:type="gramStart"/>
      <w:r w:rsidRPr="007F62B5">
        <w:rPr>
          <w:rStyle w:val="s1mrcssattr"/>
          <w:rFonts w:ascii="Times New Roman" w:hAnsi="Times New Roman" w:cs="Times New Roman"/>
          <w:color w:val="000000" w:themeColor="text1"/>
          <w:sz w:val="28"/>
          <w:szCs w:val="28"/>
        </w:rPr>
        <w:t>Помимо этого</w:t>
      </w:r>
      <w:proofErr w:type="gramEnd"/>
      <w:r w:rsidRPr="007F62B5">
        <w:rPr>
          <w:rStyle w:val="s1mrcssattr"/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Яковлев принял участие в 7 выездных заседаниях </w:t>
      </w:r>
      <w:r w:rsidRPr="007F62B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комиссии по вопросу реализации</w:t>
      </w:r>
      <w:r w:rsidRPr="00D6627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городского округа Воронеж</w:t>
      </w:r>
      <w:r w:rsidRPr="00DF3B86">
        <w:rPr>
          <w:rFonts w:ascii="Times New Roman" w:hAnsi="Times New Roman" w:cs="Times New Roman"/>
          <w:sz w:val="28"/>
          <w:szCs w:val="28"/>
        </w:rPr>
        <w:t>», на которых было обследовано 28 дворовых территорий.</w:t>
      </w:r>
      <w:r w:rsidR="009C0DA8" w:rsidRPr="00DF3B86">
        <w:rPr>
          <w:rFonts w:ascii="Times New Roman" w:hAnsi="Times New Roman" w:cs="Times New Roman"/>
          <w:sz w:val="28"/>
          <w:szCs w:val="28"/>
        </w:rPr>
        <w:t xml:space="preserve"> </w:t>
      </w:r>
      <w:r w:rsidR="00DF3B86">
        <w:rPr>
          <w:rFonts w:ascii="Times New Roman" w:hAnsi="Times New Roman" w:cs="Times New Roman"/>
          <w:sz w:val="28"/>
          <w:szCs w:val="28"/>
        </w:rPr>
        <w:t xml:space="preserve">В результате объездов выявленные </w:t>
      </w:r>
      <w:r w:rsidR="00DF3B86" w:rsidRPr="00DF3B86">
        <w:rPr>
          <w:rFonts w:ascii="Times New Roman" w:hAnsi="Times New Roman" w:cs="Times New Roman"/>
          <w:sz w:val="28"/>
          <w:szCs w:val="28"/>
        </w:rPr>
        <w:t>замечания по каче</w:t>
      </w:r>
      <w:r w:rsidR="00DF3B86">
        <w:rPr>
          <w:rFonts w:ascii="Times New Roman" w:hAnsi="Times New Roman" w:cs="Times New Roman"/>
          <w:sz w:val="28"/>
          <w:szCs w:val="28"/>
        </w:rPr>
        <w:t xml:space="preserve">ству выполненных работ </w:t>
      </w:r>
      <w:r w:rsidR="00DF3B86" w:rsidRPr="00DF3B86">
        <w:rPr>
          <w:rFonts w:ascii="Times New Roman" w:hAnsi="Times New Roman" w:cs="Times New Roman"/>
          <w:sz w:val="28"/>
          <w:szCs w:val="28"/>
        </w:rPr>
        <w:t xml:space="preserve">были внесены в протокол для дальнейшего устранения. </w:t>
      </w:r>
    </w:p>
    <w:p w:rsidR="0016633C" w:rsidRPr="007F62B5" w:rsidRDefault="00391298" w:rsidP="00391298">
      <w:pPr>
        <w:pStyle w:val="p1mrcssattr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7F62B5">
        <w:rPr>
          <w:b/>
          <w:color w:val="000000" w:themeColor="text1"/>
          <w:sz w:val="28"/>
          <w:szCs w:val="28"/>
        </w:rPr>
        <w:t>Исполнение наказов избирателей</w:t>
      </w:r>
    </w:p>
    <w:p w:rsidR="00391298" w:rsidRPr="007F62B5" w:rsidRDefault="00391298" w:rsidP="00391298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F62B5">
        <w:rPr>
          <w:rStyle w:val="s1mrcssattr"/>
          <w:bCs/>
          <w:color w:val="000000" w:themeColor="text1"/>
          <w:sz w:val="28"/>
          <w:szCs w:val="28"/>
        </w:rPr>
        <w:t>В рамках исполнения наказов избирателей в 2021 году были выделены денежные средства на приобретение и высадку</w:t>
      </w:r>
      <w:r w:rsidR="00D66277" w:rsidRPr="007F62B5">
        <w:rPr>
          <w:rStyle w:val="s3mrcssattr"/>
          <w:color w:val="000000" w:themeColor="text1"/>
          <w:sz w:val="28"/>
          <w:szCs w:val="28"/>
        </w:rPr>
        <w:t xml:space="preserve"> в </w:t>
      </w:r>
      <w:r w:rsidR="00D66277" w:rsidRPr="007F62B5">
        <w:rPr>
          <w:rStyle w:val="s1mrcssattr"/>
          <w:bCs/>
          <w:color w:val="000000" w:themeColor="text1"/>
          <w:sz w:val="28"/>
          <w:szCs w:val="28"/>
        </w:rPr>
        <w:t>сквере «Надежда»</w:t>
      </w:r>
      <w:r w:rsidRPr="007F62B5">
        <w:rPr>
          <w:rStyle w:val="s1mrcssattr"/>
          <w:bCs/>
          <w:color w:val="000000" w:themeColor="text1"/>
          <w:sz w:val="28"/>
          <w:szCs w:val="28"/>
        </w:rPr>
        <w:t xml:space="preserve"> </w:t>
      </w:r>
      <w:r w:rsidRPr="007F62B5">
        <w:rPr>
          <w:rStyle w:val="s3mrcssattr"/>
          <w:color w:val="000000" w:themeColor="text1"/>
          <w:sz w:val="28"/>
          <w:szCs w:val="28"/>
        </w:rPr>
        <w:t>более 30 деревьев и кустарников, среди которых 5 елей, 8 мелколистных лип и 10 кустарников венгерской сирен</w:t>
      </w:r>
      <w:r w:rsidR="00D66277" w:rsidRPr="007F62B5">
        <w:rPr>
          <w:rStyle w:val="s3mrcssattr"/>
          <w:color w:val="000000" w:themeColor="text1"/>
          <w:sz w:val="28"/>
          <w:szCs w:val="28"/>
        </w:rPr>
        <w:t>и</w:t>
      </w:r>
      <w:r w:rsidR="00D66277" w:rsidRPr="007F62B5">
        <w:rPr>
          <w:rStyle w:val="s1mrcssattr"/>
          <w:bCs/>
          <w:color w:val="000000" w:themeColor="text1"/>
          <w:sz w:val="28"/>
          <w:szCs w:val="28"/>
        </w:rPr>
        <w:t>.</w:t>
      </w:r>
      <w:r w:rsidR="00D66277" w:rsidRPr="007F62B5">
        <w:rPr>
          <w:rStyle w:val="s3mrcssattr"/>
          <w:color w:val="000000" w:themeColor="text1"/>
          <w:sz w:val="28"/>
          <w:szCs w:val="28"/>
        </w:rPr>
        <w:t xml:space="preserve"> </w:t>
      </w:r>
      <w:r w:rsidR="00EB666A" w:rsidRPr="007F62B5">
        <w:rPr>
          <w:color w:val="000000" w:themeColor="text1"/>
          <w:sz w:val="28"/>
          <w:szCs w:val="28"/>
        </w:rPr>
        <w:t>Юрий Васильевич плодотворно сотрудничал с учреждениями среднего, дошкольного и дополнительного образования.</w:t>
      </w:r>
      <w:r w:rsidR="00EB666A" w:rsidRPr="007F62B5">
        <w:rPr>
          <w:color w:val="000000" w:themeColor="text1"/>
          <w:sz w:val="27"/>
          <w:szCs w:val="27"/>
        </w:rPr>
        <w:t xml:space="preserve"> </w:t>
      </w:r>
      <w:r w:rsidR="00EB666A" w:rsidRPr="007F62B5">
        <w:rPr>
          <w:rStyle w:val="s3mrcssattr"/>
          <w:color w:val="000000" w:themeColor="text1"/>
          <w:sz w:val="28"/>
          <w:szCs w:val="28"/>
        </w:rPr>
        <w:t>Таким образом,</w:t>
      </w:r>
      <w:r w:rsidR="00EB666A" w:rsidRPr="007F62B5">
        <w:rPr>
          <w:color w:val="000000" w:themeColor="text1"/>
          <w:sz w:val="27"/>
          <w:szCs w:val="27"/>
        </w:rPr>
        <w:t xml:space="preserve"> </w:t>
      </w:r>
      <w:r w:rsidR="00EB666A" w:rsidRPr="007F62B5">
        <w:rPr>
          <w:color w:val="000000" w:themeColor="text1"/>
          <w:sz w:val="28"/>
          <w:szCs w:val="28"/>
        </w:rPr>
        <w:t>оказана помощь в</w:t>
      </w:r>
      <w:r w:rsidR="00EB666A" w:rsidRPr="007F62B5">
        <w:rPr>
          <w:rStyle w:val="s3mrcssattr"/>
          <w:color w:val="000000" w:themeColor="text1"/>
          <w:sz w:val="28"/>
          <w:szCs w:val="28"/>
        </w:rPr>
        <w:t xml:space="preserve"> приобретении компьютерных системных блоков Ц</w:t>
      </w:r>
      <w:r w:rsidR="0062442E" w:rsidRPr="007F62B5">
        <w:rPr>
          <w:rStyle w:val="s3mrcssattr"/>
          <w:color w:val="000000" w:themeColor="text1"/>
          <w:sz w:val="28"/>
          <w:szCs w:val="28"/>
        </w:rPr>
        <w:t>ентр</w:t>
      </w:r>
      <w:r w:rsidR="00EB666A" w:rsidRPr="007F62B5">
        <w:rPr>
          <w:rStyle w:val="s3mrcssattr"/>
          <w:color w:val="000000" w:themeColor="text1"/>
          <w:sz w:val="28"/>
          <w:szCs w:val="28"/>
        </w:rPr>
        <w:t>у</w:t>
      </w:r>
      <w:r w:rsidR="0062442E" w:rsidRPr="007F62B5">
        <w:rPr>
          <w:rStyle w:val="s3mrcssattr"/>
          <w:color w:val="000000" w:themeColor="text1"/>
          <w:sz w:val="28"/>
          <w:szCs w:val="28"/>
        </w:rPr>
        <w:t xml:space="preserve"> развития творчества детей и юношества «Радуга»</w:t>
      </w:r>
      <w:r w:rsidR="009C0DA8" w:rsidRPr="007F62B5">
        <w:rPr>
          <w:rStyle w:val="s3mrcssattr"/>
          <w:color w:val="000000" w:themeColor="text1"/>
          <w:sz w:val="28"/>
          <w:szCs w:val="28"/>
        </w:rPr>
        <w:t xml:space="preserve">, а в детском саду №164 появилась обустроенная тротуарная дорожка в прогулочной зоне и </w:t>
      </w:r>
      <w:r w:rsidR="00870EE3" w:rsidRPr="007F62B5">
        <w:rPr>
          <w:rStyle w:val="s3mrcssattr"/>
          <w:color w:val="000000" w:themeColor="text1"/>
          <w:sz w:val="28"/>
          <w:szCs w:val="28"/>
        </w:rPr>
        <w:t>произведена замена крыши в детских беседках.</w:t>
      </w:r>
      <w:r w:rsidR="009C0DA8" w:rsidRPr="007F62B5">
        <w:rPr>
          <w:rStyle w:val="s3mrcssattr"/>
          <w:color w:val="000000" w:themeColor="text1"/>
          <w:sz w:val="28"/>
          <w:szCs w:val="28"/>
        </w:rPr>
        <w:t xml:space="preserve"> </w:t>
      </w:r>
      <w:r w:rsidR="009C0DA8" w:rsidRPr="007F62B5">
        <w:rPr>
          <w:color w:val="000000" w:themeColor="text1"/>
          <w:sz w:val="28"/>
          <w:szCs w:val="28"/>
        </w:rPr>
        <w:t xml:space="preserve"> Спортивная школа олимпийского резерва №18</w:t>
      </w:r>
      <w:r w:rsidR="00870EE3" w:rsidRPr="007F62B5">
        <w:rPr>
          <w:color w:val="000000" w:themeColor="text1"/>
          <w:sz w:val="28"/>
          <w:szCs w:val="28"/>
        </w:rPr>
        <w:t xml:space="preserve"> и №4 получили средства на</w:t>
      </w:r>
      <w:r w:rsidR="009C0DA8" w:rsidRPr="007F62B5">
        <w:rPr>
          <w:color w:val="000000" w:themeColor="text1"/>
          <w:sz w:val="28"/>
          <w:szCs w:val="28"/>
        </w:rPr>
        <w:t xml:space="preserve"> приобретение</w:t>
      </w:r>
      <w:r w:rsidR="00870EE3" w:rsidRPr="007F62B5">
        <w:rPr>
          <w:color w:val="000000" w:themeColor="text1"/>
          <w:sz w:val="28"/>
          <w:szCs w:val="28"/>
        </w:rPr>
        <w:t xml:space="preserve"> недостающего</w:t>
      </w:r>
      <w:r w:rsidR="009C0DA8" w:rsidRPr="007F62B5">
        <w:rPr>
          <w:color w:val="000000" w:themeColor="text1"/>
          <w:sz w:val="28"/>
          <w:szCs w:val="28"/>
        </w:rPr>
        <w:t xml:space="preserve"> спортивного инвентаря</w:t>
      </w:r>
      <w:r w:rsidR="00870EE3" w:rsidRPr="007F62B5">
        <w:rPr>
          <w:color w:val="000000" w:themeColor="text1"/>
          <w:sz w:val="28"/>
          <w:szCs w:val="28"/>
        </w:rPr>
        <w:t>, спортивной школе №19 были выделены финансовые ассигнования на командирование спортсменов, приобретение строительных материалов и нов</w:t>
      </w:r>
      <w:r w:rsidR="00666D83" w:rsidRPr="007F62B5">
        <w:rPr>
          <w:color w:val="000000" w:themeColor="text1"/>
          <w:sz w:val="28"/>
          <w:szCs w:val="28"/>
        </w:rPr>
        <w:t>ого</w:t>
      </w:r>
      <w:r w:rsidR="00870EE3" w:rsidRPr="007F62B5">
        <w:rPr>
          <w:color w:val="000000" w:themeColor="text1"/>
          <w:sz w:val="28"/>
          <w:szCs w:val="28"/>
        </w:rPr>
        <w:t xml:space="preserve"> компьютерного оборудования. В лицее №4 произведена замена окон в школьных коридорах, а в школе №28 отремонтирован кабинет информатики</w:t>
      </w:r>
      <w:r w:rsidR="00666D83" w:rsidRPr="007F62B5">
        <w:rPr>
          <w:color w:val="000000" w:themeColor="text1"/>
          <w:sz w:val="28"/>
          <w:szCs w:val="28"/>
        </w:rPr>
        <w:t xml:space="preserve">. Средним школам №9 и №30 выделены денежные средства на приобретение строительных материалов и текущий ремонт. </w:t>
      </w:r>
    </w:p>
    <w:p w:rsidR="00666D83" w:rsidRPr="007F62B5" w:rsidRDefault="00666D83" w:rsidP="00666D83">
      <w:pPr>
        <w:pStyle w:val="a3"/>
        <w:spacing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7F62B5">
        <w:rPr>
          <w:b/>
          <w:color w:val="000000" w:themeColor="text1"/>
          <w:sz w:val="28"/>
          <w:szCs w:val="28"/>
        </w:rPr>
        <w:t xml:space="preserve">Работа с обращениями граждан </w:t>
      </w:r>
    </w:p>
    <w:p w:rsidR="00B87BF7" w:rsidRPr="007F62B5" w:rsidRDefault="00666D83" w:rsidP="00666D83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7F62B5">
        <w:rPr>
          <w:rStyle w:val="s1mrcssattr"/>
          <w:bCs/>
          <w:color w:val="000000" w:themeColor="text1"/>
          <w:sz w:val="28"/>
          <w:szCs w:val="28"/>
        </w:rPr>
        <w:lastRenderedPageBreak/>
        <w:t xml:space="preserve">За отчетный период в адрес депутата Воронежской городской Думы Ю.В. Яковлева </w:t>
      </w:r>
      <w:r w:rsidR="00EB666A" w:rsidRPr="007F62B5">
        <w:rPr>
          <w:rStyle w:val="s1mrcssattr"/>
          <w:bCs/>
          <w:color w:val="000000" w:themeColor="text1"/>
          <w:sz w:val="28"/>
          <w:szCs w:val="28"/>
        </w:rPr>
        <w:t>принято и проработано</w:t>
      </w:r>
      <w:r w:rsidRPr="007F62B5">
        <w:rPr>
          <w:rStyle w:val="s1mrcssattr"/>
          <w:bCs/>
          <w:color w:val="000000" w:themeColor="text1"/>
          <w:sz w:val="28"/>
          <w:szCs w:val="28"/>
        </w:rPr>
        <w:t xml:space="preserve"> 1</w:t>
      </w:r>
      <w:r w:rsidR="007A1BEC" w:rsidRPr="007F62B5">
        <w:rPr>
          <w:rStyle w:val="s1mrcssattr"/>
          <w:bCs/>
          <w:color w:val="000000" w:themeColor="text1"/>
          <w:sz w:val="28"/>
          <w:szCs w:val="28"/>
        </w:rPr>
        <w:t>19</w:t>
      </w:r>
      <w:r w:rsidRPr="007F62B5">
        <w:rPr>
          <w:rStyle w:val="s1mrcssattr"/>
          <w:bCs/>
          <w:color w:val="000000" w:themeColor="text1"/>
          <w:sz w:val="28"/>
          <w:szCs w:val="28"/>
        </w:rPr>
        <w:t xml:space="preserve"> обращений граждан. </w:t>
      </w:r>
      <w:r w:rsidR="00EB666A" w:rsidRPr="007F62B5">
        <w:rPr>
          <w:color w:val="000000" w:themeColor="text1"/>
          <w:sz w:val="28"/>
          <w:szCs w:val="28"/>
        </w:rPr>
        <w:t>По каждому из них были приняты меры различного характера: даны разъяснения, оформлены депутатские запросы</w:t>
      </w:r>
      <w:r w:rsidR="00993E98" w:rsidRPr="007F62B5">
        <w:rPr>
          <w:color w:val="000000" w:themeColor="text1"/>
          <w:sz w:val="27"/>
          <w:szCs w:val="27"/>
        </w:rPr>
        <w:t xml:space="preserve"> </w:t>
      </w:r>
      <w:r w:rsidR="00993E98" w:rsidRPr="007F62B5">
        <w:rPr>
          <w:color w:val="000000" w:themeColor="text1"/>
          <w:sz w:val="28"/>
          <w:szCs w:val="28"/>
        </w:rPr>
        <w:t>в структурные подразделения, к компетенции которых относилось решение вопроса по существу</w:t>
      </w:r>
      <w:r w:rsidR="00EB666A" w:rsidRPr="007F62B5">
        <w:rPr>
          <w:color w:val="000000" w:themeColor="text1"/>
          <w:sz w:val="28"/>
          <w:szCs w:val="28"/>
        </w:rPr>
        <w:t>, проведены встречи с ответственными за их решения должностными лицами.</w:t>
      </w:r>
      <w:r w:rsidR="00EB666A" w:rsidRPr="007F62B5">
        <w:rPr>
          <w:color w:val="000000" w:themeColor="text1"/>
          <w:sz w:val="27"/>
          <w:szCs w:val="27"/>
        </w:rPr>
        <w:t xml:space="preserve"> </w:t>
      </w:r>
    </w:p>
    <w:p w:rsidR="00775372" w:rsidRPr="007F62B5" w:rsidRDefault="00666D83" w:rsidP="00666D83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rStyle w:val="s1mrcssattr"/>
          <w:bCs/>
          <w:color w:val="000000" w:themeColor="text1"/>
          <w:sz w:val="28"/>
          <w:szCs w:val="28"/>
        </w:rPr>
      </w:pPr>
      <w:r w:rsidRPr="007F62B5">
        <w:rPr>
          <w:rStyle w:val="s1mrcssattr"/>
          <w:bCs/>
          <w:color w:val="000000" w:themeColor="text1"/>
          <w:sz w:val="28"/>
          <w:szCs w:val="28"/>
        </w:rPr>
        <w:t xml:space="preserve">Проведено 23 очных </w:t>
      </w:r>
      <w:r w:rsidR="007A1BEC" w:rsidRPr="007F62B5">
        <w:rPr>
          <w:rStyle w:val="s1mrcssattr"/>
          <w:bCs/>
          <w:color w:val="000000" w:themeColor="text1"/>
          <w:sz w:val="28"/>
          <w:szCs w:val="28"/>
        </w:rPr>
        <w:t>приема жителей города</w:t>
      </w:r>
      <w:r w:rsidRPr="007F62B5">
        <w:rPr>
          <w:rStyle w:val="s1mrcssattr"/>
          <w:bCs/>
          <w:color w:val="000000" w:themeColor="text1"/>
          <w:sz w:val="28"/>
          <w:szCs w:val="28"/>
        </w:rPr>
        <w:t xml:space="preserve"> по личны</w:t>
      </w:r>
      <w:r w:rsidR="007A1BEC" w:rsidRPr="007F62B5">
        <w:rPr>
          <w:rStyle w:val="s1mrcssattr"/>
          <w:bCs/>
          <w:color w:val="000000" w:themeColor="text1"/>
          <w:sz w:val="28"/>
          <w:szCs w:val="28"/>
        </w:rPr>
        <w:t xml:space="preserve">м вопросам, на которых присутствовало 58 человек.  </w:t>
      </w:r>
      <w:r w:rsidR="00186F63" w:rsidRPr="007F62B5">
        <w:rPr>
          <w:rStyle w:val="s1mrcssattr"/>
          <w:bCs/>
          <w:color w:val="000000" w:themeColor="text1"/>
          <w:sz w:val="28"/>
          <w:szCs w:val="28"/>
        </w:rPr>
        <w:t>Большая часть обращений жителей связана с проблемами в сфере жилищно-коммунального хозяйства и работы управляющих компаний, в частности деятельности группы компаний</w:t>
      </w:r>
      <w:r w:rsidR="00775372" w:rsidRPr="007F62B5">
        <w:rPr>
          <w:rStyle w:val="s1mrcssattr"/>
          <w:bCs/>
          <w:color w:val="000000" w:themeColor="text1"/>
          <w:sz w:val="28"/>
          <w:szCs w:val="28"/>
        </w:rPr>
        <w:t xml:space="preserve"> </w:t>
      </w:r>
      <w:r w:rsidR="00775372" w:rsidRPr="007F62B5">
        <w:rPr>
          <w:rStyle w:val="s1mrcssattr"/>
          <w:color w:val="000000" w:themeColor="text1"/>
          <w:sz w:val="28"/>
          <w:szCs w:val="28"/>
        </w:rPr>
        <w:t>«ПИК-Комфорт». Только в Государственную жилищную инспекцию за прошедший год было сделано порядка 40 запросов с жалобой на деятельность данной организации.</w:t>
      </w:r>
      <w:r w:rsidR="00186F63" w:rsidRPr="007F62B5">
        <w:rPr>
          <w:rStyle w:val="s1mrcssattr"/>
          <w:bCs/>
          <w:color w:val="000000" w:themeColor="text1"/>
          <w:sz w:val="28"/>
          <w:szCs w:val="28"/>
        </w:rPr>
        <w:t xml:space="preserve">  </w:t>
      </w:r>
    </w:p>
    <w:p w:rsidR="00391298" w:rsidRPr="007F62B5" w:rsidRDefault="007A1BEC" w:rsidP="00666D83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rStyle w:val="s1mrcssattr"/>
          <w:bCs/>
          <w:color w:val="000000" w:themeColor="text1"/>
          <w:sz w:val="28"/>
          <w:szCs w:val="28"/>
        </w:rPr>
      </w:pPr>
      <w:r w:rsidRPr="007F62B5">
        <w:rPr>
          <w:rStyle w:val="s1mrcssattr"/>
          <w:bCs/>
          <w:color w:val="000000" w:themeColor="text1"/>
          <w:sz w:val="28"/>
          <w:szCs w:val="28"/>
        </w:rPr>
        <w:t xml:space="preserve">Помимо приемов граждан было организовано 11 выездных встреч с избирателями по общественно-важным вопросам. </w:t>
      </w:r>
      <w:r w:rsidR="00186F63" w:rsidRPr="007F62B5">
        <w:rPr>
          <w:rStyle w:val="s1mrcssattr"/>
          <w:bCs/>
          <w:color w:val="000000" w:themeColor="text1"/>
          <w:sz w:val="28"/>
          <w:szCs w:val="28"/>
        </w:rPr>
        <w:t xml:space="preserve">Деятельность депутата напрямую зависит от активной жизненной позиции горожан, многие вопросы необходимо держать на контроле уже после их решения. </w:t>
      </w:r>
    </w:p>
    <w:p w:rsidR="00775372" w:rsidRPr="007F62B5" w:rsidRDefault="00775372" w:rsidP="00775372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center"/>
        <w:rPr>
          <w:rStyle w:val="s1mrcssattr"/>
          <w:bCs/>
          <w:color w:val="000000" w:themeColor="text1"/>
          <w:sz w:val="28"/>
          <w:szCs w:val="28"/>
        </w:rPr>
      </w:pPr>
      <w:r w:rsidRPr="007F62B5">
        <w:rPr>
          <w:b/>
          <w:color w:val="000000" w:themeColor="text1"/>
          <w:sz w:val="28"/>
          <w:szCs w:val="28"/>
        </w:rPr>
        <w:t>Общественная</w:t>
      </w:r>
      <w:r w:rsidR="00135938" w:rsidRPr="007F62B5">
        <w:rPr>
          <w:b/>
          <w:color w:val="000000" w:themeColor="text1"/>
          <w:sz w:val="28"/>
          <w:szCs w:val="28"/>
        </w:rPr>
        <w:t xml:space="preserve"> и партийная </w:t>
      </w:r>
      <w:r w:rsidRPr="007F62B5">
        <w:rPr>
          <w:b/>
          <w:color w:val="000000" w:themeColor="text1"/>
          <w:sz w:val="28"/>
          <w:szCs w:val="28"/>
        </w:rPr>
        <w:t>деятельность</w:t>
      </w:r>
    </w:p>
    <w:p w:rsidR="00135938" w:rsidRPr="007F62B5" w:rsidRDefault="00684D16" w:rsidP="00135938">
      <w:pPr>
        <w:spacing w:line="36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2B5">
        <w:rPr>
          <w:rStyle w:val="s1mrcssattr"/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2021 года депутат принимал активное</w:t>
      </w:r>
      <w:r w:rsidR="00135938" w:rsidRPr="007F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благотворительных и культурных мероприятиях на территории городского округа город Воронеж. </w:t>
      </w:r>
    </w:p>
    <w:p w:rsidR="00775372" w:rsidRPr="007F62B5" w:rsidRDefault="00993E98" w:rsidP="00666D83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62B5">
        <w:rPr>
          <w:rStyle w:val="s1mrcssattr"/>
          <w:bCs/>
          <w:color w:val="000000" w:themeColor="text1"/>
          <w:sz w:val="28"/>
          <w:szCs w:val="28"/>
        </w:rPr>
        <w:t>Юрий</w:t>
      </w:r>
      <w:r w:rsidR="003827CF" w:rsidRPr="007F62B5">
        <w:rPr>
          <w:rStyle w:val="s1mrcssattr"/>
          <w:bCs/>
          <w:color w:val="000000" w:themeColor="text1"/>
          <w:sz w:val="28"/>
          <w:szCs w:val="28"/>
        </w:rPr>
        <w:t xml:space="preserve"> Яковлев принял участие </w:t>
      </w:r>
      <w:r w:rsidR="003827CF" w:rsidRPr="007F62B5">
        <w:rPr>
          <w:color w:val="000000" w:themeColor="text1"/>
          <w:sz w:val="28"/>
          <w:szCs w:val="28"/>
          <w:shd w:val="clear" w:color="auto" w:fill="FFFFFF"/>
        </w:rPr>
        <w:t>в торжественном мероприятии, посвященном 76-й годовщине Победы Советского народа в Великой Отечественной Войне, организованном Воронежским региональным отделением Российского общественного благотворительного фонда ветеранов (пенсионеров) войны, труда и Вооруженных Сил. Присутствующим участникам войны, ветеранам военной службы, правоохранительных органов и труженикам тыла были вручены памятные подарки.</w:t>
      </w:r>
    </w:p>
    <w:p w:rsidR="00391298" w:rsidRDefault="00684D16" w:rsidP="00684D16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lastRenderedPageBreak/>
        <w:t xml:space="preserve">В </w:t>
      </w:r>
      <w:r w:rsidR="007F62B5">
        <w:rPr>
          <w:color w:val="262626"/>
          <w:sz w:val="28"/>
          <w:szCs w:val="28"/>
          <w:shd w:val="clear" w:color="auto" w:fill="FFFFFF"/>
        </w:rPr>
        <w:t>мае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  <w:r w:rsidR="007F62B5">
        <w:rPr>
          <w:color w:val="262626"/>
          <w:sz w:val="28"/>
          <w:szCs w:val="28"/>
          <w:shd w:val="clear" w:color="auto" w:fill="FFFFFF"/>
        </w:rPr>
        <w:t xml:space="preserve">2021 года </w:t>
      </w:r>
      <w:r>
        <w:rPr>
          <w:color w:val="262626"/>
          <w:sz w:val="28"/>
          <w:szCs w:val="28"/>
          <w:shd w:val="clear" w:color="auto" w:fill="FFFFFF"/>
        </w:rPr>
        <w:t>в</w:t>
      </w:r>
      <w:r w:rsidR="003827CF" w:rsidRPr="00684D16">
        <w:rPr>
          <w:color w:val="262626"/>
          <w:sz w:val="28"/>
          <w:szCs w:val="28"/>
          <w:shd w:val="clear" w:color="auto" w:fill="FFFFFF"/>
        </w:rPr>
        <w:t xml:space="preserve"> лесном массиве </w:t>
      </w:r>
      <w:r w:rsidR="007F62B5">
        <w:rPr>
          <w:color w:val="262626"/>
          <w:sz w:val="28"/>
          <w:szCs w:val="28"/>
          <w:shd w:val="clear" w:color="auto" w:fill="FFFFFF"/>
        </w:rPr>
        <w:t>микрорайона</w:t>
      </w:r>
      <w:r w:rsidR="003827CF" w:rsidRPr="00684D16">
        <w:rPr>
          <w:color w:val="262626"/>
          <w:sz w:val="28"/>
          <w:szCs w:val="28"/>
          <w:shd w:val="clear" w:color="auto" w:fill="FFFFFF"/>
        </w:rPr>
        <w:t xml:space="preserve"> Масловка состоялись традиционные соревнования по спортивному ориентированию "Кубок памяти друзей 2021"</w:t>
      </w:r>
      <w:r>
        <w:rPr>
          <w:color w:val="262626"/>
          <w:sz w:val="28"/>
          <w:szCs w:val="28"/>
          <w:shd w:val="clear" w:color="auto" w:fill="FFFFFF"/>
        </w:rPr>
        <w:t xml:space="preserve">, в котором приняло участие </w:t>
      </w:r>
      <w:r w:rsidRPr="00684D16">
        <w:rPr>
          <w:color w:val="262626"/>
          <w:sz w:val="28"/>
          <w:szCs w:val="28"/>
          <w:shd w:val="clear" w:color="auto" w:fill="FFFFFF"/>
        </w:rPr>
        <w:t>более 500 человек</w:t>
      </w:r>
      <w:r>
        <w:rPr>
          <w:color w:val="262626"/>
          <w:sz w:val="28"/>
          <w:szCs w:val="28"/>
          <w:shd w:val="clear" w:color="auto" w:fill="FFFFFF"/>
        </w:rPr>
        <w:t>. Всем п</w:t>
      </w:r>
      <w:r w:rsidRPr="00684D16">
        <w:rPr>
          <w:color w:val="262626"/>
          <w:sz w:val="28"/>
          <w:szCs w:val="28"/>
          <w:shd w:val="clear" w:color="auto" w:fill="FFFFFF"/>
        </w:rPr>
        <w:t>ризерам</w:t>
      </w:r>
      <w:r>
        <w:rPr>
          <w:color w:val="262626"/>
          <w:sz w:val="28"/>
          <w:szCs w:val="28"/>
          <w:shd w:val="clear" w:color="auto" w:fill="FFFFFF"/>
        </w:rPr>
        <w:t xml:space="preserve"> депутат вруч</w:t>
      </w:r>
      <w:r w:rsidR="007F62B5">
        <w:rPr>
          <w:color w:val="262626"/>
          <w:sz w:val="28"/>
          <w:szCs w:val="28"/>
          <w:shd w:val="clear" w:color="auto" w:fill="FFFFFF"/>
        </w:rPr>
        <w:t>ил</w:t>
      </w:r>
      <w:r>
        <w:rPr>
          <w:color w:val="262626"/>
          <w:sz w:val="28"/>
          <w:szCs w:val="28"/>
          <w:shd w:val="clear" w:color="auto" w:fill="FFFFFF"/>
        </w:rPr>
        <w:t xml:space="preserve"> подарки. </w:t>
      </w:r>
    </w:p>
    <w:p w:rsidR="00684D16" w:rsidRDefault="00684D16" w:rsidP="00684D16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Ко дню защиты детей Юрий Васильевич</w:t>
      </w:r>
      <w:r w:rsidR="007F62B5">
        <w:rPr>
          <w:color w:val="262626"/>
          <w:sz w:val="28"/>
          <w:szCs w:val="28"/>
          <w:shd w:val="clear" w:color="auto" w:fill="FFFFFF"/>
        </w:rPr>
        <w:t xml:space="preserve"> принял </w:t>
      </w:r>
      <w:proofErr w:type="gramStart"/>
      <w:r w:rsidR="007F62B5">
        <w:rPr>
          <w:color w:val="262626"/>
          <w:sz w:val="28"/>
          <w:szCs w:val="28"/>
          <w:shd w:val="clear" w:color="auto" w:fill="FFFFFF"/>
        </w:rPr>
        <w:t xml:space="preserve">участие </w:t>
      </w:r>
      <w:r>
        <w:rPr>
          <w:color w:val="262626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 акции </w:t>
      </w:r>
      <w:r w:rsidR="00611418">
        <w:rPr>
          <w:color w:val="262626"/>
          <w:sz w:val="28"/>
          <w:szCs w:val="28"/>
          <w:shd w:val="clear" w:color="auto" w:fill="FFFFFF"/>
        </w:rPr>
        <w:t xml:space="preserve">ЛДПР </w:t>
      </w:r>
      <w:r>
        <w:rPr>
          <w:color w:val="262626"/>
          <w:sz w:val="28"/>
          <w:szCs w:val="28"/>
          <w:shd w:val="clear" w:color="auto" w:fill="FFFFFF"/>
        </w:rPr>
        <w:t xml:space="preserve">«Мороженое - детям!», </w:t>
      </w:r>
      <w:r w:rsidR="00611418">
        <w:rPr>
          <w:color w:val="262626"/>
          <w:sz w:val="28"/>
          <w:szCs w:val="28"/>
          <w:shd w:val="clear" w:color="auto" w:fill="FFFFFF"/>
        </w:rPr>
        <w:t>которая проходила в парке им. Дурова. В день семьи, любви и верности подарки от депутата получили семьи</w:t>
      </w:r>
      <w:r w:rsidR="000408E2">
        <w:rPr>
          <w:color w:val="262626"/>
          <w:sz w:val="28"/>
          <w:szCs w:val="28"/>
          <w:shd w:val="clear" w:color="auto" w:fill="FFFFFF"/>
        </w:rPr>
        <w:t>, прожившие в законном браке более 50 лет.</w:t>
      </w:r>
      <w:r w:rsidR="00611418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135938" w:rsidRPr="007F62B5" w:rsidRDefault="00135938" w:rsidP="00135938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  <w:sz w:val="14"/>
          <w:szCs w:val="14"/>
        </w:rPr>
      </w:pPr>
      <w:r w:rsidRPr="007F62B5">
        <w:rPr>
          <w:color w:val="000000" w:themeColor="text1"/>
          <w:sz w:val="28"/>
          <w:szCs w:val="28"/>
          <w:shd w:val="clear" w:color="auto" w:fill="FFFFFF"/>
        </w:rPr>
        <w:t>Дружеские отношения сложились у депутата со спортивной школой олимпийского резерва №18, которая славится своими воспитанниками, достигшими высоких результатов на мировом уровне. Таким образом, в</w:t>
      </w:r>
      <w:r w:rsidR="00733BF5" w:rsidRPr="007F62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ACE" w:rsidRPr="007F62B5">
        <w:rPr>
          <w:color w:val="000000" w:themeColor="text1"/>
          <w:sz w:val="28"/>
          <w:szCs w:val="28"/>
          <w:shd w:val="clear" w:color="auto" w:fill="FFFFFF"/>
        </w:rPr>
        <w:t xml:space="preserve">преддверии дня физкультурника </w:t>
      </w:r>
      <w:r w:rsidRPr="007F62B5">
        <w:rPr>
          <w:color w:val="000000" w:themeColor="text1"/>
          <w:sz w:val="28"/>
          <w:szCs w:val="28"/>
          <w:shd w:val="clear" w:color="auto" w:fill="FFFFFF"/>
        </w:rPr>
        <w:t>Ю.В.</w:t>
      </w:r>
      <w:r w:rsidR="00406ACE" w:rsidRPr="007F62B5">
        <w:rPr>
          <w:color w:val="000000" w:themeColor="text1"/>
          <w:sz w:val="28"/>
          <w:szCs w:val="28"/>
          <w:shd w:val="clear" w:color="auto" w:fill="FFFFFF"/>
        </w:rPr>
        <w:t xml:space="preserve"> Яковлев поздравил юных спортсменов оздоровительного лагеря, расположившегося на Спортивной базе МБУ СШОР N18. В мероприятии приняли участие 90 спортсменов. Для улучшения оснащени</w:t>
      </w:r>
      <w:r w:rsidR="00733BF5" w:rsidRPr="007F62B5">
        <w:rPr>
          <w:color w:val="000000" w:themeColor="text1"/>
          <w:sz w:val="28"/>
          <w:szCs w:val="28"/>
          <w:shd w:val="clear" w:color="auto" w:fill="FFFFFF"/>
        </w:rPr>
        <w:t>я</w:t>
      </w:r>
      <w:r w:rsidR="00406ACE" w:rsidRPr="007F62B5">
        <w:rPr>
          <w:color w:val="000000" w:themeColor="text1"/>
          <w:sz w:val="28"/>
          <w:szCs w:val="28"/>
          <w:shd w:val="clear" w:color="auto" w:fill="FFFFFF"/>
        </w:rPr>
        <w:t xml:space="preserve"> лагеря </w:t>
      </w:r>
      <w:r w:rsidR="00733BF5" w:rsidRPr="007F62B5">
        <w:rPr>
          <w:color w:val="000000" w:themeColor="text1"/>
          <w:sz w:val="28"/>
          <w:szCs w:val="28"/>
          <w:shd w:val="clear" w:color="auto" w:fill="FFFFFF"/>
        </w:rPr>
        <w:t xml:space="preserve">подарен </w:t>
      </w:r>
      <w:r w:rsidR="00406ACE" w:rsidRPr="007F62B5">
        <w:rPr>
          <w:color w:val="000000" w:themeColor="text1"/>
          <w:sz w:val="28"/>
          <w:szCs w:val="28"/>
          <w:shd w:val="clear" w:color="auto" w:fill="FFFFFF"/>
        </w:rPr>
        <w:t>спортивны</w:t>
      </w:r>
      <w:r w:rsidR="00733BF5" w:rsidRPr="007F62B5">
        <w:rPr>
          <w:color w:val="000000" w:themeColor="text1"/>
          <w:sz w:val="28"/>
          <w:szCs w:val="28"/>
          <w:shd w:val="clear" w:color="auto" w:fill="FFFFFF"/>
        </w:rPr>
        <w:t>й</w:t>
      </w:r>
      <w:r w:rsidR="00406ACE" w:rsidRPr="007F62B5">
        <w:rPr>
          <w:color w:val="000000" w:themeColor="text1"/>
          <w:sz w:val="28"/>
          <w:szCs w:val="28"/>
          <w:shd w:val="clear" w:color="auto" w:fill="FFFFFF"/>
        </w:rPr>
        <w:t xml:space="preserve"> инвентар</w:t>
      </w:r>
      <w:r w:rsidR="00733BF5" w:rsidRPr="007F62B5">
        <w:rPr>
          <w:color w:val="000000" w:themeColor="text1"/>
          <w:sz w:val="28"/>
          <w:szCs w:val="28"/>
          <w:shd w:val="clear" w:color="auto" w:fill="FFFFFF"/>
        </w:rPr>
        <w:t xml:space="preserve">ь и памятные подарки ребятам от партии ЛДПР. </w:t>
      </w:r>
      <w:r w:rsidRPr="007F62B5">
        <w:rPr>
          <w:color w:val="000000" w:themeColor="text1"/>
          <w:sz w:val="28"/>
          <w:szCs w:val="28"/>
          <w:shd w:val="clear" w:color="auto" w:fill="FFFFFF"/>
        </w:rPr>
        <w:t>Также Юрий Яковлев п</w:t>
      </w:r>
      <w:r w:rsidR="00733BF5" w:rsidRPr="007F62B5">
        <w:rPr>
          <w:color w:val="000000" w:themeColor="text1"/>
          <w:sz w:val="28"/>
          <w:szCs w:val="28"/>
          <w:shd w:val="clear" w:color="auto" w:fill="FFFFFF"/>
        </w:rPr>
        <w:t>оздравил участников соревнований по спортивному ориентированию «О-Сафари 2021» с открытием чемпионата и первенства МБОУ СШОР N18.</w:t>
      </w:r>
    </w:p>
    <w:p w:rsidR="00135938" w:rsidRPr="007F62B5" w:rsidRDefault="00135938" w:rsidP="00135938">
      <w:pPr>
        <w:pStyle w:val="p1mrcssattr"/>
        <w:shd w:val="clear" w:color="auto" w:fill="FFFFFF"/>
        <w:spacing w:before="0" w:beforeAutospacing="0" w:after="3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62B5">
        <w:rPr>
          <w:color w:val="000000" w:themeColor="text1"/>
          <w:sz w:val="28"/>
          <w:szCs w:val="28"/>
          <w:shd w:val="clear" w:color="auto" w:fill="FFFFFF"/>
        </w:rPr>
        <w:t xml:space="preserve">Незамеченными не остались и профессиональные праздники, такие как День медицинского работника, День учителя и День работника дошкольного образования. Представителям данных профессий были вручены Почетные грамоты Воронежской городской Думы. </w:t>
      </w:r>
    </w:p>
    <w:p w:rsidR="00914FA8" w:rsidRPr="007F62B5" w:rsidRDefault="00914FA8" w:rsidP="00580B18">
      <w:pPr>
        <w:spacing w:line="36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11" w:rsidRPr="007F62B5" w:rsidRDefault="00580B18" w:rsidP="00B1741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Запись на прием к депутату осуществляется по телефону</w:t>
      </w:r>
      <w:r w:rsidR="00B17411" w:rsidRPr="007F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6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473-271-15-01/</w:t>
      </w:r>
      <w:r w:rsidRPr="007F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473-222-73-47;</w:t>
      </w:r>
      <w:r w:rsidR="00B17411" w:rsidRPr="007F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0B18" w:rsidRPr="007F62B5" w:rsidRDefault="00580B18" w:rsidP="00B1741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Прием </w:t>
      </w:r>
      <w:proofErr w:type="gramStart"/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проводится  в</w:t>
      </w:r>
      <w:proofErr w:type="gramEnd"/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Воронежском региональном отделении ЛДПР по адресу: </w:t>
      </w:r>
      <w:r w:rsidRPr="007F6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Воронеж, ул. Фр. Энгельса, д.70, оф.72. </w:t>
      </w:r>
    </w:p>
    <w:p w:rsidR="00580B18" w:rsidRPr="007F62B5" w:rsidRDefault="00580B18" w:rsidP="00580B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Письменные обращения на имя </w:t>
      </w:r>
      <w:r w:rsidR="00B17411" w:rsidRPr="007F6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депутата </w:t>
      </w:r>
      <w:r w:rsidRPr="007F6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Ю.В. Яковлева можно направить в Воронежскую городскую Думу по адресу: </w:t>
      </w:r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394018, г. Воронеж, ул. </w:t>
      </w:r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Плехановская, 8</w:t>
      </w:r>
      <w:r w:rsidRPr="007F62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или по электронной почте: </w:t>
      </w:r>
      <w:r w:rsidRPr="007F6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http://gorduma-voronezh.ru/elektronnaya-priemnaya/</w:t>
      </w:r>
    </w:p>
    <w:p w:rsidR="00EC7BB5" w:rsidRPr="007F62B5" w:rsidRDefault="00EC7BB5">
      <w:pPr>
        <w:rPr>
          <w:color w:val="000000" w:themeColor="text1"/>
        </w:rPr>
      </w:pPr>
      <w:bookmarkStart w:id="0" w:name="_GoBack"/>
      <w:bookmarkEnd w:id="0"/>
    </w:p>
    <w:sectPr w:rsidR="00EC7BB5" w:rsidRPr="007F62B5" w:rsidSect="00AF0805">
      <w:pgSz w:w="11906" w:h="16838" w:code="9"/>
      <w:pgMar w:top="899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8"/>
    <w:rsid w:val="000408E2"/>
    <w:rsid w:val="00135938"/>
    <w:rsid w:val="0014227C"/>
    <w:rsid w:val="0016633C"/>
    <w:rsid w:val="00186F63"/>
    <w:rsid w:val="002241CF"/>
    <w:rsid w:val="00227B8E"/>
    <w:rsid w:val="00364B73"/>
    <w:rsid w:val="00366D17"/>
    <w:rsid w:val="003827CF"/>
    <w:rsid w:val="00391298"/>
    <w:rsid w:val="00395B09"/>
    <w:rsid w:val="003B228E"/>
    <w:rsid w:val="00406ACE"/>
    <w:rsid w:val="00580B18"/>
    <w:rsid w:val="00611418"/>
    <w:rsid w:val="0062442E"/>
    <w:rsid w:val="00666D83"/>
    <w:rsid w:val="00684D16"/>
    <w:rsid w:val="00733BF5"/>
    <w:rsid w:val="00775372"/>
    <w:rsid w:val="007A0D3D"/>
    <w:rsid w:val="007A1BEC"/>
    <w:rsid w:val="007F62B5"/>
    <w:rsid w:val="00870EE3"/>
    <w:rsid w:val="008C61DE"/>
    <w:rsid w:val="00914FA8"/>
    <w:rsid w:val="00993E98"/>
    <w:rsid w:val="009C0DA8"/>
    <w:rsid w:val="00B17411"/>
    <w:rsid w:val="00B87BF7"/>
    <w:rsid w:val="00B91570"/>
    <w:rsid w:val="00BF19D5"/>
    <w:rsid w:val="00D41579"/>
    <w:rsid w:val="00D57DC4"/>
    <w:rsid w:val="00D66277"/>
    <w:rsid w:val="00D84AEB"/>
    <w:rsid w:val="00DB3331"/>
    <w:rsid w:val="00DF3B86"/>
    <w:rsid w:val="00DF7269"/>
    <w:rsid w:val="00EB666A"/>
    <w:rsid w:val="00EC7BB5"/>
    <w:rsid w:val="00FA3A05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8908"/>
  <w15:docId w15:val="{A5DE13E7-CC71-47EA-90DA-D3FD441C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580B18"/>
    <w:pPr>
      <w:tabs>
        <w:tab w:val="left" w:pos="18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580B18"/>
    <w:rPr>
      <w:rFonts w:ascii="Times New Roman" w:eastAsia="Times New Roman" w:hAnsi="Times New Roman" w:cs="Times New Roman"/>
      <w:sz w:val="28"/>
      <w:szCs w:val="24"/>
    </w:rPr>
  </w:style>
  <w:style w:type="paragraph" w:customStyle="1" w:styleId="p1mrcssattr">
    <w:name w:val="p1_mr_css_attr"/>
    <w:basedOn w:val="a"/>
    <w:rsid w:val="0016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16633C"/>
  </w:style>
  <w:style w:type="character" w:customStyle="1" w:styleId="s2mrcssattr">
    <w:name w:val="s2_mr_css_attr"/>
    <w:basedOn w:val="a0"/>
    <w:rsid w:val="0016633C"/>
  </w:style>
  <w:style w:type="paragraph" w:customStyle="1" w:styleId="p2mrcssattr">
    <w:name w:val="p2_mr_css_attr"/>
    <w:basedOn w:val="a"/>
    <w:rsid w:val="0016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rcssattr">
    <w:name w:val="s3_mr_css_attr"/>
    <w:basedOn w:val="a0"/>
    <w:rsid w:val="0016633C"/>
  </w:style>
  <w:style w:type="character" w:customStyle="1" w:styleId="apple-converted-spacemrcssattr">
    <w:name w:val="apple-converted-space_mr_css_attr"/>
    <w:basedOn w:val="a0"/>
    <w:rsid w:val="0016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2988-A44F-4E5A-8C0B-CDD0926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userIR</cp:lastModifiedBy>
  <cp:revision>2</cp:revision>
  <dcterms:created xsi:type="dcterms:W3CDTF">2022-03-10T10:05:00Z</dcterms:created>
  <dcterms:modified xsi:type="dcterms:W3CDTF">2022-03-10T10:05:00Z</dcterms:modified>
</cp:coreProperties>
</file>